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7E3D" w14:textId="7A201CD0" w:rsidR="006F6B0F" w:rsidRPr="00815F92" w:rsidRDefault="006F6B0F" w:rsidP="006F6B0F">
      <w:pPr>
        <w:pStyle w:val="Heading1"/>
        <w:ind w:left="720" w:firstLine="720"/>
        <w:jc w:val="left"/>
        <w:rPr>
          <w:u w:val="single"/>
        </w:rPr>
      </w:pPr>
      <w:r w:rsidRPr="00815F92">
        <w:rPr>
          <w:u w:val="single"/>
        </w:rPr>
        <w:t>Allegany – Limestone Student Driving/Parking Privileges</w:t>
      </w:r>
      <w:r w:rsidR="00300BD0">
        <w:rPr>
          <w:u w:val="single"/>
        </w:rPr>
        <w:t xml:space="preserve"> 20</w:t>
      </w:r>
      <w:r w:rsidR="00406DD7">
        <w:rPr>
          <w:u w:val="single"/>
        </w:rPr>
        <w:t>2</w:t>
      </w:r>
      <w:r w:rsidR="00F9198B">
        <w:rPr>
          <w:u w:val="single"/>
        </w:rPr>
        <w:t>4-2025</w:t>
      </w:r>
    </w:p>
    <w:p w14:paraId="65EEBAEE" w14:textId="77777777" w:rsidR="006F6B0F" w:rsidRPr="00815F92" w:rsidRDefault="006F6B0F" w:rsidP="006F6B0F">
      <w:pPr>
        <w:jc w:val="center"/>
        <w:rPr>
          <w:rFonts w:ascii="Book Antiqua" w:hAnsi="Book Antiqua"/>
          <w:sz w:val="22"/>
          <w:szCs w:val="22"/>
        </w:rPr>
      </w:pPr>
    </w:p>
    <w:p w14:paraId="12863553" w14:textId="77777777" w:rsidR="006F6B0F" w:rsidRPr="00815F92" w:rsidRDefault="006F6B0F" w:rsidP="006F6B0F">
      <w:pPr>
        <w:pStyle w:val="BodyText"/>
        <w:rPr>
          <w:szCs w:val="22"/>
        </w:rPr>
      </w:pPr>
      <w:r w:rsidRPr="00815F92">
        <w:rPr>
          <w:szCs w:val="22"/>
        </w:rPr>
        <w:tab/>
        <w:t xml:space="preserve">Driving and parking on campus are privileges, </w:t>
      </w:r>
      <w:r w:rsidRPr="00815F92">
        <w:rPr>
          <w:bCs/>
          <w:szCs w:val="22"/>
        </w:rPr>
        <w:t>not</w:t>
      </w:r>
      <w:r w:rsidRPr="00815F92">
        <w:rPr>
          <w:szCs w:val="22"/>
        </w:rPr>
        <w:t xml:space="preserve"> rights.  Please keep in mind that failure to abide by AL</w:t>
      </w:r>
      <w:r w:rsidR="00617650">
        <w:rPr>
          <w:szCs w:val="22"/>
        </w:rPr>
        <w:t>MHS</w:t>
      </w:r>
      <w:r w:rsidRPr="00815F92">
        <w:rPr>
          <w:szCs w:val="22"/>
        </w:rPr>
        <w:t xml:space="preserve"> Driving/Parking Rules or the ALCS Code of Conduct may lead to a revocation of these privileges.</w:t>
      </w:r>
    </w:p>
    <w:p w14:paraId="41B8641B" w14:textId="77777777" w:rsidR="006F6B0F" w:rsidRPr="00815F92" w:rsidRDefault="006F6B0F" w:rsidP="006F6B0F">
      <w:pPr>
        <w:pStyle w:val="BodyText"/>
        <w:rPr>
          <w:szCs w:val="22"/>
        </w:rPr>
      </w:pPr>
    </w:p>
    <w:p w14:paraId="59E52710" w14:textId="685EA51C" w:rsidR="006F6B0F" w:rsidRPr="00815F92" w:rsidRDefault="006F6B0F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 xml:space="preserve">1.)  Every vehicle (including second vehicles, rentals and replacements) must be registered with the </w:t>
      </w:r>
      <w:r w:rsidR="00406DD7">
        <w:rPr>
          <w:szCs w:val="22"/>
        </w:rPr>
        <w:t>Middle-</w:t>
      </w:r>
      <w:r w:rsidRPr="00815F92">
        <w:rPr>
          <w:szCs w:val="22"/>
        </w:rPr>
        <w:t xml:space="preserve">High School Office; those that aren’t will be </w:t>
      </w:r>
      <w:r w:rsidRPr="00815F92">
        <w:rPr>
          <w:b/>
          <w:szCs w:val="22"/>
        </w:rPr>
        <w:t>towed at the owner’s expense.</w:t>
      </w:r>
      <w:r w:rsidRPr="00815F92">
        <w:rPr>
          <w:szCs w:val="22"/>
        </w:rPr>
        <w:t xml:space="preserve">  The assigned </w:t>
      </w:r>
      <w:r w:rsidRPr="00D15CD5">
        <w:rPr>
          <w:szCs w:val="22"/>
          <w:highlight w:val="yellow"/>
        </w:rPr>
        <w:t>parking tag should be affixed to the</w:t>
      </w:r>
      <w:r w:rsidRPr="00D15CD5">
        <w:rPr>
          <w:b/>
          <w:szCs w:val="22"/>
          <w:highlight w:val="yellow"/>
        </w:rPr>
        <w:t xml:space="preserve"> </w:t>
      </w:r>
      <w:r w:rsidR="00A90CA9">
        <w:rPr>
          <w:b/>
          <w:szCs w:val="22"/>
          <w:highlight w:val="yellow"/>
        </w:rPr>
        <w:t>rear corner of the driver’s side back window</w:t>
      </w:r>
      <w:r w:rsidR="001445CB">
        <w:rPr>
          <w:b/>
          <w:szCs w:val="22"/>
          <w:highlight w:val="yellow"/>
        </w:rPr>
        <w:t xml:space="preserve"> OR in the back rear view window</w:t>
      </w:r>
      <w:r w:rsidR="00A90CA9">
        <w:rPr>
          <w:b/>
          <w:szCs w:val="22"/>
          <w:highlight w:val="yellow"/>
        </w:rPr>
        <w:t xml:space="preserve"> </w:t>
      </w:r>
      <w:r w:rsidRPr="00815F92">
        <w:rPr>
          <w:szCs w:val="22"/>
        </w:rPr>
        <w:t xml:space="preserve">of the vehicle you registered.  If you are driving an alternate vehicle for only a day or two, please notify the </w:t>
      </w:r>
      <w:r w:rsidR="00406DD7">
        <w:rPr>
          <w:szCs w:val="22"/>
        </w:rPr>
        <w:t>Middle-</w:t>
      </w:r>
      <w:r w:rsidRPr="00815F92">
        <w:rPr>
          <w:szCs w:val="22"/>
        </w:rPr>
        <w:t>High School Office</w:t>
      </w:r>
      <w:r w:rsidR="00406DD7">
        <w:rPr>
          <w:szCs w:val="22"/>
        </w:rPr>
        <w:t>.</w:t>
      </w:r>
      <w:r w:rsidRPr="00815F92">
        <w:rPr>
          <w:szCs w:val="22"/>
        </w:rPr>
        <w:t xml:space="preserve"> </w:t>
      </w:r>
      <w:r w:rsidR="00406DD7">
        <w:rPr>
          <w:szCs w:val="22"/>
        </w:rPr>
        <w:t xml:space="preserve"> </w:t>
      </w:r>
      <w:r w:rsidRPr="00815F92">
        <w:rPr>
          <w:szCs w:val="22"/>
        </w:rPr>
        <w:t xml:space="preserve">Please report any change of vehicle to the </w:t>
      </w:r>
      <w:r w:rsidR="00406DD7">
        <w:rPr>
          <w:szCs w:val="22"/>
        </w:rPr>
        <w:t>Middle-</w:t>
      </w:r>
      <w:r w:rsidRPr="00815F92">
        <w:rPr>
          <w:szCs w:val="22"/>
        </w:rPr>
        <w:t xml:space="preserve">High School Office </w:t>
      </w:r>
      <w:r w:rsidRPr="00815F92">
        <w:rPr>
          <w:b/>
          <w:szCs w:val="22"/>
        </w:rPr>
        <w:t>before</w:t>
      </w:r>
      <w:r w:rsidRPr="00815F92">
        <w:rPr>
          <w:szCs w:val="22"/>
        </w:rPr>
        <w:t xml:space="preserve"> moving the tag.</w:t>
      </w:r>
    </w:p>
    <w:p w14:paraId="4718870D" w14:textId="77777777" w:rsidR="006F6B0F" w:rsidRPr="00815F92" w:rsidRDefault="006F6B0F" w:rsidP="006F6B0F">
      <w:pPr>
        <w:pStyle w:val="BodyText"/>
        <w:rPr>
          <w:szCs w:val="22"/>
        </w:rPr>
      </w:pPr>
    </w:p>
    <w:p w14:paraId="1301C954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>2.)  Student drivers are expected to abide by correct driving procedures, such as: speed limits, stop signs, and rights of way.  Signs have been posted on campus for safety reasons.</w:t>
      </w:r>
    </w:p>
    <w:p w14:paraId="4695598E" w14:textId="77777777" w:rsidR="006F6B0F" w:rsidRPr="00815F92" w:rsidRDefault="006F6B0F" w:rsidP="006F6B0F">
      <w:pPr>
        <w:pStyle w:val="BodyText"/>
        <w:ind w:left="1080"/>
        <w:rPr>
          <w:szCs w:val="22"/>
        </w:rPr>
      </w:pPr>
    </w:p>
    <w:p w14:paraId="295CDEDD" w14:textId="77777777" w:rsidR="00BB0386" w:rsidRDefault="006F6B0F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>3.)  Student drivers are expected to park</w:t>
      </w:r>
      <w:r w:rsidR="00660D3A">
        <w:rPr>
          <w:szCs w:val="22"/>
        </w:rPr>
        <w:t xml:space="preserve"> squarely in the marked spaces in the</w:t>
      </w:r>
      <w:r w:rsidR="00BB0386">
        <w:rPr>
          <w:szCs w:val="22"/>
        </w:rPr>
        <w:t xml:space="preserve"> designated area:</w:t>
      </w:r>
    </w:p>
    <w:p w14:paraId="6A9985B5" w14:textId="7BA684A9" w:rsidR="006F6B0F" w:rsidRDefault="00BB0386" w:rsidP="00BB0386">
      <w:pPr>
        <w:pStyle w:val="BodyText"/>
        <w:ind w:left="360" w:firstLine="360"/>
        <w:rPr>
          <w:b/>
          <w:szCs w:val="22"/>
        </w:rPr>
      </w:pPr>
      <w:r>
        <w:rPr>
          <w:szCs w:val="22"/>
        </w:rPr>
        <w:t xml:space="preserve">Seniors:  </w:t>
      </w:r>
      <w:r w:rsidR="00660D3A" w:rsidRPr="0026483B">
        <w:rPr>
          <w:b/>
          <w:szCs w:val="22"/>
          <w:highlight w:val="yellow"/>
        </w:rPr>
        <w:t>upper parking lot</w:t>
      </w:r>
      <w:r w:rsidR="00660D3A" w:rsidRPr="0026483B">
        <w:rPr>
          <w:b/>
          <w:szCs w:val="22"/>
        </w:rPr>
        <w:t>.</w:t>
      </w:r>
    </w:p>
    <w:p w14:paraId="3E3C3132" w14:textId="52EB9DBA" w:rsidR="00BB0386" w:rsidRDefault="00BB0386" w:rsidP="00BB0386">
      <w:pPr>
        <w:pStyle w:val="BodyText"/>
        <w:ind w:left="360" w:firstLine="360"/>
        <w:rPr>
          <w:szCs w:val="22"/>
        </w:rPr>
      </w:pPr>
      <w:r>
        <w:rPr>
          <w:b/>
          <w:szCs w:val="22"/>
        </w:rPr>
        <w:t xml:space="preserve">Juniors:  </w:t>
      </w:r>
      <w:r w:rsidRPr="00233195">
        <w:rPr>
          <w:b/>
          <w:szCs w:val="22"/>
          <w:highlight w:val="cyan"/>
        </w:rPr>
        <w:t>lower parking lot</w:t>
      </w:r>
    </w:p>
    <w:p w14:paraId="1EAB6AE4" w14:textId="0E56CA85" w:rsidR="00660D3A" w:rsidRPr="00815F92" w:rsidRDefault="00660D3A" w:rsidP="006F6B0F">
      <w:pPr>
        <w:pStyle w:val="BodyText"/>
        <w:ind w:left="360" w:hanging="360"/>
        <w:rPr>
          <w:szCs w:val="22"/>
        </w:rPr>
      </w:pPr>
    </w:p>
    <w:p w14:paraId="31306327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 xml:space="preserve">4.)  Please report the make, model and license plate number of any vehicle that’s being driven or parked inappropriately on campus to the </w:t>
      </w:r>
      <w:r w:rsidR="00406DD7">
        <w:rPr>
          <w:szCs w:val="22"/>
        </w:rPr>
        <w:t>Middle-</w:t>
      </w:r>
      <w:r w:rsidRPr="00815F92">
        <w:rPr>
          <w:szCs w:val="22"/>
        </w:rPr>
        <w:t>High School Office.</w:t>
      </w:r>
    </w:p>
    <w:p w14:paraId="28589D18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</w:p>
    <w:p w14:paraId="6A8F77F5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 xml:space="preserve">5.)  The </w:t>
      </w:r>
      <w:r w:rsidRPr="00815F92">
        <w:rPr>
          <w:b/>
          <w:szCs w:val="22"/>
        </w:rPr>
        <w:t>Infraction Schedule</w:t>
      </w:r>
      <w:r w:rsidRPr="00815F92">
        <w:rPr>
          <w:szCs w:val="22"/>
        </w:rPr>
        <w:t xml:space="preserve"> is for minor offenses only.  Any incident that endangers the safety of others may result in the immediate and total loss of privileges to drive/park on school property.</w:t>
      </w:r>
    </w:p>
    <w:p w14:paraId="1CF9F4D5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 xml:space="preserve">  </w:t>
      </w:r>
      <w:r w:rsidRPr="00815F92">
        <w:rPr>
          <w:szCs w:val="22"/>
        </w:rPr>
        <w:tab/>
      </w:r>
      <w:r w:rsidRPr="00815F92">
        <w:rPr>
          <w:szCs w:val="22"/>
        </w:rPr>
        <w:tab/>
      </w:r>
      <w:r w:rsidRPr="00815F92">
        <w:rPr>
          <w:szCs w:val="22"/>
        </w:rPr>
        <w:tab/>
      </w:r>
      <w:r w:rsidRPr="00815F92">
        <w:rPr>
          <w:szCs w:val="22"/>
        </w:rPr>
        <w:tab/>
      </w:r>
      <w:r w:rsidRPr="00815F92">
        <w:rPr>
          <w:szCs w:val="22"/>
        </w:rPr>
        <w:tab/>
      </w:r>
      <w:r w:rsidRPr="00815F92">
        <w:rPr>
          <w:szCs w:val="22"/>
        </w:rPr>
        <w:tab/>
      </w:r>
      <w:r w:rsidRPr="00815F92">
        <w:rPr>
          <w:szCs w:val="22"/>
        </w:rPr>
        <w:tab/>
      </w:r>
      <w:r w:rsidRPr="00815F92">
        <w:rPr>
          <w:szCs w:val="22"/>
        </w:rPr>
        <w:tab/>
        <w:t xml:space="preserve">                      </w:t>
      </w:r>
    </w:p>
    <w:p w14:paraId="3C324866" w14:textId="77777777" w:rsidR="006F6B0F" w:rsidRPr="00815F92" w:rsidRDefault="006F6B0F" w:rsidP="006F6B0F">
      <w:pPr>
        <w:pStyle w:val="BodyText"/>
        <w:rPr>
          <w:b/>
          <w:szCs w:val="22"/>
          <w:u w:val="single"/>
        </w:rPr>
      </w:pPr>
      <w:r w:rsidRPr="00815F92">
        <w:rPr>
          <w:szCs w:val="22"/>
        </w:rPr>
        <w:t xml:space="preserve">                                                   </w:t>
      </w:r>
      <w:r w:rsidRPr="00815F92">
        <w:rPr>
          <w:b/>
          <w:szCs w:val="22"/>
          <w:u w:val="single"/>
        </w:rPr>
        <w:t>Infraction Schedule</w:t>
      </w:r>
    </w:p>
    <w:p w14:paraId="701053A8" w14:textId="77777777" w:rsidR="006F6B0F" w:rsidRPr="00815F92" w:rsidRDefault="006F6B0F" w:rsidP="006F6B0F">
      <w:pPr>
        <w:pStyle w:val="BodyText"/>
        <w:numPr>
          <w:ilvl w:val="0"/>
          <w:numId w:val="2"/>
        </w:numPr>
        <w:rPr>
          <w:szCs w:val="22"/>
        </w:rPr>
      </w:pPr>
      <w:r w:rsidRPr="00815F92">
        <w:rPr>
          <w:szCs w:val="22"/>
        </w:rPr>
        <w:t>1</w:t>
      </w:r>
      <w:r w:rsidRPr="00815F92">
        <w:rPr>
          <w:szCs w:val="22"/>
          <w:vertAlign w:val="superscript"/>
        </w:rPr>
        <w:t>st</w:t>
      </w:r>
      <w:r w:rsidRPr="00815F92">
        <w:rPr>
          <w:szCs w:val="22"/>
        </w:rPr>
        <w:t xml:space="preserve"> Offense (Green) – removal to roadside parking lot for up to 5 weeks.</w:t>
      </w:r>
    </w:p>
    <w:p w14:paraId="3D6655BC" w14:textId="77777777" w:rsidR="006F6B0F" w:rsidRPr="00815F92" w:rsidRDefault="006F6B0F" w:rsidP="006F6B0F">
      <w:pPr>
        <w:pStyle w:val="BodyText"/>
        <w:numPr>
          <w:ilvl w:val="0"/>
          <w:numId w:val="2"/>
        </w:numPr>
        <w:rPr>
          <w:szCs w:val="22"/>
        </w:rPr>
      </w:pPr>
      <w:r w:rsidRPr="00815F92">
        <w:rPr>
          <w:szCs w:val="22"/>
        </w:rPr>
        <w:t>2</w:t>
      </w:r>
      <w:r w:rsidRPr="00815F92">
        <w:rPr>
          <w:szCs w:val="22"/>
          <w:vertAlign w:val="superscript"/>
        </w:rPr>
        <w:t>nd</w:t>
      </w:r>
      <w:r w:rsidRPr="00815F92">
        <w:rPr>
          <w:szCs w:val="22"/>
        </w:rPr>
        <w:t xml:space="preserve"> Offense (Red) – removal to roadside parking lot for up to 10 weeks.</w:t>
      </w:r>
    </w:p>
    <w:p w14:paraId="19F3D0F6" w14:textId="77777777" w:rsidR="006F6B0F" w:rsidRPr="00815F92" w:rsidRDefault="006F6B0F" w:rsidP="006F6B0F">
      <w:pPr>
        <w:pStyle w:val="BodyText"/>
        <w:numPr>
          <w:ilvl w:val="0"/>
          <w:numId w:val="2"/>
        </w:numPr>
        <w:rPr>
          <w:szCs w:val="22"/>
        </w:rPr>
      </w:pPr>
      <w:r w:rsidRPr="00815F92">
        <w:rPr>
          <w:szCs w:val="22"/>
        </w:rPr>
        <w:t>3</w:t>
      </w:r>
      <w:r w:rsidRPr="00815F92">
        <w:rPr>
          <w:szCs w:val="22"/>
          <w:vertAlign w:val="superscript"/>
        </w:rPr>
        <w:t>rd</w:t>
      </w:r>
      <w:r w:rsidRPr="00815F92">
        <w:rPr>
          <w:szCs w:val="22"/>
        </w:rPr>
        <w:t xml:space="preserve"> Offense – loss of privileges to drive/park on school property.</w:t>
      </w:r>
    </w:p>
    <w:p w14:paraId="39A421AB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</w:p>
    <w:p w14:paraId="68AC6EB7" w14:textId="32A3F867" w:rsidR="0080331F" w:rsidRDefault="006F6B0F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 xml:space="preserve">6.)  Drivers may enter the building through the </w:t>
      </w:r>
      <w:r w:rsidR="00406DD7">
        <w:rPr>
          <w:szCs w:val="22"/>
        </w:rPr>
        <w:t>Middle-</w:t>
      </w:r>
      <w:r w:rsidRPr="00815F92">
        <w:rPr>
          <w:b/>
          <w:szCs w:val="22"/>
        </w:rPr>
        <w:t xml:space="preserve">High School Lobby (B doors) </w:t>
      </w:r>
      <w:r w:rsidR="00660D3A">
        <w:rPr>
          <w:b/>
          <w:szCs w:val="22"/>
        </w:rPr>
        <w:t>only</w:t>
      </w:r>
      <w:r w:rsidRPr="00815F92">
        <w:rPr>
          <w:b/>
          <w:szCs w:val="22"/>
        </w:rPr>
        <w:t xml:space="preserve"> from</w:t>
      </w:r>
      <w:r w:rsidR="00406DD7">
        <w:rPr>
          <w:b/>
          <w:szCs w:val="22"/>
        </w:rPr>
        <w:t xml:space="preserve"> </w:t>
      </w:r>
      <w:r w:rsidRPr="00815F92">
        <w:rPr>
          <w:b/>
          <w:szCs w:val="22"/>
        </w:rPr>
        <w:t>7:</w:t>
      </w:r>
      <w:r w:rsidR="00A41A36">
        <w:rPr>
          <w:b/>
          <w:szCs w:val="22"/>
        </w:rPr>
        <w:t>15</w:t>
      </w:r>
      <w:r w:rsidR="00660D3A">
        <w:rPr>
          <w:b/>
          <w:szCs w:val="22"/>
        </w:rPr>
        <w:t xml:space="preserve"> a.m.</w:t>
      </w:r>
      <w:r w:rsidRPr="00815F92">
        <w:rPr>
          <w:b/>
          <w:szCs w:val="22"/>
        </w:rPr>
        <w:t xml:space="preserve"> – </w:t>
      </w:r>
      <w:r w:rsidR="00434CC0">
        <w:rPr>
          <w:b/>
          <w:szCs w:val="22"/>
        </w:rPr>
        <w:t>3:00</w:t>
      </w:r>
      <w:r w:rsidR="00660D3A">
        <w:rPr>
          <w:b/>
          <w:szCs w:val="22"/>
        </w:rPr>
        <w:t xml:space="preserve"> p.m</w:t>
      </w:r>
      <w:r w:rsidRPr="00815F92">
        <w:rPr>
          <w:b/>
          <w:szCs w:val="22"/>
        </w:rPr>
        <w:t>.</w:t>
      </w:r>
      <w:r w:rsidR="00660D3A">
        <w:rPr>
          <w:szCs w:val="22"/>
        </w:rPr>
        <w:t xml:space="preserve"> </w:t>
      </w:r>
      <w:r w:rsidRPr="00815F92">
        <w:rPr>
          <w:szCs w:val="22"/>
        </w:rPr>
        <w:t xml:space="preserve">The security of the building necessitates this rule.  </w:t>
      </w:r>
    </w:p>
    <w:p w14:paraId="59659E80" w14:textId="77777777" w:rsidR="003C057C" w:rsidRDefault="003C057C" w:rsidP="006F6B0F">
      <w:pPr>
        <w:pStyle w:val="BodyText"/>
        <w:ind w:left="360" w:hanging="360"/>
        <w:rPr>
          <w:b/>
          <w:bCs/>
          <w:i/>
          <w:iCs/>
          <w:szCs w:val="22"/>
          <w:u w:val="single"/>
        </w:rPr>
      </w:pPr>
      <w:r>
        <w:rPr>
          <w:szCs w:val="22"/>
        </w:rPr>
        <w:tab/>
      </w:r>
      <w:r w:rsidRPr="003C057C">
        <w:rPr>
          <w:b/>
          <w:bCs/>
          <w:i/>
          <w:iCs/>
          <w:szCs w:val="22"/>
          <w:u w:val="single"/>
        </w:rPr>
        <w:t xml:space="preserve">*** In instances of extreme weather, students may enter through the district office’s </w:t>
      </w:r>
    </w:p>
    <w:p w14:paraId="577D6813" w14:textId="2DA2CB7F" w:rsidR="003C057C" w:rsidRPr="003C057C" w:rsidRDefault="003C057C" w:rsidP="003C057C">
      <w:pPr>
        <w:pStyle w:val="BodyText"/>
        <w:ind w:left="360" w:firstLine="360"/>
        <w:rPr>
          <w:b/>
          <w:bCs/>
          <w:i/>
          <w:iCs/>
          <w:szCs w:val="22"/>
          <w:u w:val="single"/>
        </w:rPr>
      </w:pPr>
      <w:r w:rsidRPr="003C057C">
        <w:rPr>
          <w:b/>
          <w:bCs/>
          <w:i/>
          <w:iCs/>
          <w:szCs w:val="22"/>
          <w:u w:val="single"/>
        </w:rPr>
        <w:t>double doors.</w:t>
      </w:r>
    </w:p>
    <w:p w14:paraId="3A205B44" w14:textId="77777777" w:rsidR="0080331F" w:rsidRPr="00815F92" w:rsidRDefault="0080331F" w:rsidP="006F6B0F">
      <w:pPr>
        <w:pStyle w:val="BodyText"/>
        <w:ind w:left="360" w:hanging="360"/>
        <w:rPr>
          <w:szCs w:val="22"/>
        </w:rPr>
      </w:pPr>
    </w:p>
    <w:p w14:paraId="065A120E" w14:textId="77777777" w:rsidR="006F6B0F" w:rsidRPr="00815F92" w:rsidRDefault="00815F92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 xml:space="preserve">7.)  During the school day, students may access their vehicles and return to the building </w:t>
      </w:r>
      <w:r w:rsidRPr="00406DD7">
        <w:rPr>
          <w:b/>
          <w:szCs w:val="22"/>
          <w:highlight w:val="yellow"/>
        </w:rPr>
        <w:t>only in</w:t>
      </w:r>
      <w:r w:rsidRPr="00406DD7">
        <w:rPr>
          <w:szCs w:val="22"/>
          <w:highlight w:val="yellow"/>
        </w:rPr>
        <w:t xml:space="preserve"> </w:t>
      </w:r>
      <w:r w:rsidRPr="00406DD7">
        <w:rPr>
          <w:b/>
          <w:szCs w:val="22"/>
          <w:highlight w:val="yellow"/>
        </w:rPr>
        <w:t>emergency situations</w:t>
      </w:r>
      <w:r w:rsidR="00B23C4E">
        <w:rPr>
          <w:szCs w:val="22"/>
        </w:rPr>
        <w:t xml:space="preserve"> and must obtain permission from the </w:t>
      </w:r>
      <w:r w:rsidR="00406DD7">
        <w:rPr>
          <w:szCs w:val="22"/>
        </w:rPr>
        <w:t>Middle-High School</w:t>
      </w:r>
      <w:r w:rsidR="00B23C4E">
        <w:rPr>
          <w:szCs w:val="22"/>
        </w:rPr>
        <w:t xml:space="preserve"> office</w:t>
      </w:r>
      <w:r w:rsidRPr="00815F92">
        <w:rPr>
          <w:szCs w:val="22"/>
        </w:rPr>
        <w:t xml:space="preserve">.   </w:t>
      </w:r>
      <w:r w:rsidR="006F6B0F" w:rsidRPr="00815F92">
        <w:rPr>
          <w:szCs w:val="22"/>
        </w:rPr>
        <w:t xml:space="preserve">   </w:t>
      </w:r>
    </w:p>
    <w:p w14:paraId="4873481A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</w:p>
    <w:p w14:paraId="09A1DCF3" w14:textId="77777777" w:rsidR="006F6B0F" w:rsidRPr="00406DD7" w:rsidRDefault="00815F92" w:rsidP="006F6B0F">
      <w:pPr>
        <w:pStyle w:val="BodyText"/>
        <w:ind w:left="360" w:hanging="360"/>
        <w:rPr>
          <w:i/>
          <w:szCs w:val="22"/>
          <w:u w:val="single"/>
        </w:rPr>
      </w:pPr>
      <w:r w:rsidRPr="00815F92">
        <w:rPr>
          <w:szCs w:val="22"/>
        </w:rPr>
        <w:t>8</w:t>
      </w:r>
      <w:r w:rsidR="006F6B0F" w:rsidRPr="00815F92">
        <w:rPr>
          <w:szCs w:val="22"/>
        </w:rPr>
        <w:t xml:space="preserve">.)  Students who experience excessive tardiness and absenteeism from class </w:t>
      </w:r>
      <w:r w:rsidR="006F6B0F" w:rsidRPr="00406DD7">
        <w:rPr>
          <w:b/>
          <w:i/>
          <w:szCs w:val="22"/>
          <w:u w:val="single"/>
        </w:rPr>
        <w:t>will have their driving/parking privileges revoked in the best interest of their education.</w:t>
      </w:r>
    </w:p>
    <w:p w14:paraId="21A5FF0A" w14:textId="77777777" w:rsidR="006F6B0F" w:rsidRPr="00815F92" w:rsidRDefault="006F6B0F" w:rsidP="006F6B0F">
      <w:pPr>
        <w:pStyle w:val="BodyText"/>
        <w:ind w:left="360" w:hanging="360"/>
        <w:rPr>
          <w:szCs w:val="22"/>
        </w:rPr>
      </w:pPr>
    </w:p>
    <w:p w14:paraId="7835F547" w14:textId="77777777" w:rsidR="006F6B0F" w:rsidRDefault="00815F92" w:rsidP="006F6B0F">
      <w:pPr>
        <w:pStyle w:val="BodyText"/>
        <w:ind w:left="360" w:hanging="360"/>
        <w:rPr>
          <w:szCs w:val="22"/>
        </w:rPr>
      </w:pPr>
      <w:r w:rsidRPr="00815F92">
        <w:rPr>
          <w:szCs w:val="22"/>
        </w:rPr>
        <w:t>9</w:t>
      </w:r>
      <w:r w:rsidR="006F6B0F" w:rsidRPr="00815F92">
        <w:rPr>
          <w:szCs w:val="22"/>
        </w:rPr>
        <w:t xml:space="preserve">.)  Students attending local colleges must complete additional paperwork in the </w:t>
      </w:r>
      <w:r w:rsidR="00406DD7">
        <w:rPr>
          <w:szCs w:val="22"/>
        </w:rPr>
        <w:t>Middle-</w:t>
      </w:r>
      <w:r w:rsidR="006F6B0F" w:rsidRPr="00815F92">
        <w:rPr>
          <w:szCs w:val="22"/>
        </w:rPr>
        <w:t>High School Office before being permitted to drive.</w:t>
      </w:r>
    </w:p>
    <w:p w14:paraId="490F8C0B" w14:textId="77777777" w:rsidR="00815F92" w:rsidRDefault="00815F92" w:rsidP="006F6B0F">
      <w:pPr>
        <w:pStyle w:val="BodyText"/>
        <w:ind w:left="360" w:hanging="360"/>
        <w:rPr>
          <w:szCs w:val="22"/>
        </w:rPr>
      </w:pPr>
    </w:p>
    <w:p w14:paraId="747C6785" w14:textId="690D752D" w:rsidR="00815F92" w:rsidRDefault="00815F92" w:rsidP="006F6B0F">
      <w:pPr>
        <w:pStyle w:val="BodyText"/>
        <w:ind w:left="360" w:hanging="360"/>
        <w:rPr>
          <w:szCs w:val="22"/>
        </w:rPr>
      </w:pPr>
      <w:r>
        <w:rPr>
          <w:szCs w:val="22"/>
        </w:rPr>
        <w:t xml:space="preserve">10.)  </w:t>
      </w:r>
      <w:r w:rsidR="00317E22">
        <w:rPr>
          <w:szCs w:val="22"/>
        </w:rPr>
        <w:t>Students must obtain</w:t>
      </w:r>
      <w:r>
        <w:rPr>
          <w:szCs w:val="22"/>
        </w:rPr>
        <w:t xml:space="preserve"> permission to drive/ride </w:t>
      </w:r>
      <w:r w:rsidRPr="00EE2070">
        <w:rPr>
          <w:szCs w:val="22"/>
        </w:rPr>
        <w:t>t</w:t>
      </w:r>
      <w:r w:rsidR="00317E22">
        <w:rPr>
          <w:szCs w:val="22"/>
        </w:rPr>
        <w:t xml:space="preserve">o an off-campus school activity, forms are      located in the </w:t>
      </w:r>
      <w:r w:rsidR="00406DD7">
        <w:rPr>
          <w:szCs w:val="22"/>
        </w:rPr>
        <w:t>Middle-High</w:t>
      </w:r>
      <w:r w:rsidR="00317E22">
        <w:rPr>
          <w:szCs w:val="22"/>
        </w:rPr>
        <w:t xml:space="preserve"> office.</w:t>
      </w:r>
    </w:p>
    <w:sectPr w:rsidR="00815F92" w:rsidSect="003C057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BF8"/>
    <w:multiLevelType w:val="hybridMultilevel"/>
    <w:tmpl w:val="F8300E30"/>
    <w:lvl w:ilvl="0" w:tplc="B61CD076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25"/>
    <w:rsid w:val="001445CB"/>
    <w:rsid w:val="00233195"/>
    <w:rsid w:val="0026483B"/>
    <w:rsid w:val="00300BD0"/>
    <w:rsid w:val="00317E22"/>
    <w:rsid w:val="003B4FFA"/>
    <w:rsid w:val="003C057C"/>
    <w:rsid w:val="00406DD7"/>
    <w:rsid w:val="00434CC0"/>
    <w:rsid w:val="00531B9E"/>
    <w:rsid w:val="005C51F8"/>
    <w:rsid w:val="00617650"/>
    <w:rsid w:val="006179F4"/>
    <w:rsid w:val="00660D3A"/>
    <w:rsid w:val="006C316D"/>
    <w:rsid w:val="006F6B0F"/>
    <w:rsid w:val="007C36B0"/>
    <w:rsid w:val="0080331F"/>
    <w:rsid w:val="00815F92"/>
    <w:rsid w:val="0087572F"/>
    <w:rsid w:val="009D7606"/>
    <w:rsid w:val="00A41A36"/>
    <w:rsid w:val="00A90CA9"/>
    <w:rsid w:val="00B23C4E"/>
    <w:rsid w:val="00BB0386"/>
    <w:rsid w:val="00C25E8D"/>
    <w:rsid w:val="00C60E25"/>
    <w:rsid w:val="00D15CD5"/>
    <w:rsid w:val="00E7752F"/>
    <w:rsid w:val="00EE2070"/>
    <w:rsid w:val="00F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2CFF"/>
  <w15:docId w15:val="{29D49177-C9C1-4451-BA38-B0C5510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0E25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0E25"/>
    <w:rPr>
      <w:rFonts w:ascii="Book Antiqua" w:eastAsia="Times New Roman" w:hAnsi="Book Antiqu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60E25"/>
    <w:rPr>
      <w:rFonts w:ascii="Book Antiqua" w:hAnsi="Book Antiqua"/>
      <w:sz w:val="22"/>
    </w:rPr>
  </w:style>
  <w:style w:type="character" w:customStyle="1" w:styleId="BodyTextChar">
    <w:name w:val="Body Text Char"/>
    <w:basedOn w:val="DefaultParagraphFont"/>
    <w:link w:val="BodyText"/>
    <w:rsid w:val="00C60E25"/>
    <w:rPr>
      <w:rFonts w:ascii="Book Antiqua" w:eastAsia="Times New Roman" w:hAnsi="Book Antiqu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Kozlowski</dc:creator>
  <cp:lastModifiedBy>Vecchio, Daniele</cp:lastModifiedBy>
  <cp:revision>2</cp:revision>
  <cp:lastPrinted>2023-03-29T11:47:00Z</cp:lastPrinted>
  <dcterms:created xsi:type="dcterms:W3CDTF">2025-02-20T15:35:00Z</dcterms:created>
  <dcterms:modified xsi:type="dcterms:W3CDTF">2025-02-20T15:35:00Z</dcterms:modified>
</cp:coreProperties>
</file>